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77AA" w14:textId="028C18A5" w:rsidR="004C6B76" w:rsidRPr="00473D72" w:rsidRDefault="004C6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PAUTA DE JULGAMENTO</w:t>
      </w:r>
    </w:p>
    <w:p w14:paraId="4E7A78F1" w14:textId="77777777" w:rsidR="004C6B76" w:rsidRPr="00473D72" w:rsidRDefault="004C6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B7E9AA1" w14:textId="539A2770" w:rsidR="004C6B76" w:rsidRPr="00473D72" w:rsidRDefault="00F712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Período da Reunião: 29 a 31/07/2025.</w:t>
      </w:r>
    </w:p>
    <w:p w14:paraId="52FEED9A" w14:textId="77777777" w:rsidR="004C6B76" w:rsidRPr="00473D72" w:rsidRDefault="004C6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18EE01FE" w14:textId="77777777" w:rsidR="00F177C3" w:rsidRPr="00473D72" w:rsidRDefault="00F177C3" w:rsidP="00F17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Pauta ordinária de julgamento dos recursos da 2ª Turma Ordinária da 4ª Câmara da 1ª Seção, em sessões síncronas presenciais ou híbridas a serem realizadas nas datas a seguir mencionadas, no Setor Comercial Sul, Quadra 01, Bloco J, Edifício Alvorada, Brasília, Distrito Federal.</w:t>
      </w:r>
    </w:p>
    <w:p w14:paraId="7DCF26F7" w14:textId="77777777" w:rsidR="00F177C3" w:rsidRPr="00473D72" w:rsidRDefault="00F177C3" w:rsidP="00F17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F16CCB1" w14:textId="77777777" w:rsidR="00F177C3" w:rsidRPr="00473D72" w:rsidRDefault="00F177C3" w:rsidP="00F177C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OBSERVAÇÕES:</w:t>
      </w:r>
    </w:p>
    <w:p w14:paraId="78B7589F" w14:textId="77777777" w:rsidR="00F177C3" w:rsidRPr="00473D72" w:rsidRDefault="00F177C3" w:rsidP="00F177C3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2CCFC00D" w14:textId="77777777" w:rsidR="00F177C3" w:rsidRPr="00473D72" w:rsidRDefault="00F177C3" w:rsidP="00F177C3">
      <w:pPr>
        <w:spacing w:after="120" w:line="276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390788F7" w14:textId="77777777" w:rsidR="00F177C3" w:rsidRPr="00473D72" w:rsidRDefault="00F177C3" w:rsidP="00F177C3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a) presencial;</w:t>
      </w:r>
    </w:p>
    <w:p w14:paraId="711E4830" w14:textId="77777777" w:rsidR="00F177C3" w:rsidRPr="00473D72" w:rsidRDefault="00F177C3" w:rsidP="00F177C3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b) em tempo real por meio de videoconferência ou tecnologia similar; ou</w:t>
      </w:r>
    </w:p>
    <w:p w14:paraId="31C45F30" w14:textId="77777777" w:rsidR="00F177C3" w:rsidRPr="00473D72" w:rsidRDefault="00F177C3" w:rsidP="00F177C3">
      <w:pPr>
        <w:spacing w:after="20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 xml:space="preserve">c) por meio de postagem de vídeo ou áudio no Centro de Atendimento Virtual da Receita Federal - </w:t>
      </w:r>
      <w:proofErr w:type="spellStart"/>
      <w:r w:rsidRPr="00473D72">
        <w:rPr>
          <w:rFonts w:ascii="Calibri" w:hAnsi="Calibri" w:cs="Calibri"/>
          <w:kern w:val="0"/>
          <w:szCs w:val="18"/>
        </w:rPr>
        <w:t>e-CAC</w:t>
      </w:r>
      <w:proofErr w:type="spellEnd"/>
      <w:r w:rsidRPr="00473D72">
        <w:rPr>
          <w:rFonts w:ascii="Calibri" w:hAnsi="Calibri" w:cs="Calibri"/>
          <w:kern w:val="0"/>
          <w:szCs w:val="18"/>
        </w:rPr>
        <w:t>.</w:t>
      </w:r>
    </w:p>
    <w:p w14:paraId="558470C1" w14:textId="77777777" w:rsidR="00F177C3" w:rsidRPr="00473D72" w:rsidRDefault="00F177C3" w:rsidP="00F177C3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54E67E6B" w14:textId="77777777" w:rsidR="00F177C3" w:rsidRPr="00473D72" w:rsidRDefault="00F177C3" w:rsidP="00F177C3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298CB4B3" w14:textId="77777777" w:rsidR="004C6B76" w:rsidRPr="00473D72" w:rsidRDefault="00F177C3" w:rsidP="00F17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3) Os julgamentos adiados, dentro da mesma reunião, serão realizados independentemente de nova publicação.</w:t>
      </w:r>
    </w:p>
    <w:p w14:paraId="15FD0B1A" w14:textId="77777777" w:rsidR="004C6B76" w:rsidRPr="00473D72" w:rsidRDefault="004C6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79F9048" w14:textId="5BE7E80D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DIA 29 de Julho de 2025, ÀS 09:00 HORAS</w:t>
      </w:r>
    </w:p>
    <w:p w14:paraId="2F6ED799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A51E053" w14:textId="77777777" w:rsidR="00D95A9A" w:rsidRPr="00473D72" w:rsidRDefault="00D95A9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1 - OPERAÇÕES SOCIETÁRIAS - 1</w:t>
      </w:r>
    </w:p>
    <w:p w14:paraId="42179E87" w14:textId="77777777" w:rsidR="00D95A9A" w:rsidRPr="00473D72" w:rsidRDefault="00D95A9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F297AB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ALEXANDRE IABRUDI CATUNDA</w:t>
      </w:r>
    </w:p>
    <w:p w14:paraId="15564209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29300E8A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1 - Processo nº: 17459.720060/2021-08 - Recorrentes: FAZENDA NACIONAL e CRBS S/A</w:t>
      </w:r>
    </w:p>
    <w:p w14:paraId="33AA919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1A0E078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ALESSANDRO BRUNO MACEDO PINTO</w:t>
      </w:r>
    </w:p>
    <w:p w14:paraId="03D02A6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63F8280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2 - Processo nº: 15746.720828/2021-74 - Recorrente: SOMOS SISTEMAS DE ENSINO S.A. e Interessado: FAZENDA NACIONAL</w:t>
      </w:r>
    </w:p>
    <w:p w14:paraId="4223A619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lastRenderedPageBreak/>
        <w:t> </w:t>
      </w:r>
    </w:p>
    <w:p w14:paraId="6CA7F0F6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RICARDO PIZA DI GIOVANNI</w:t>
      </w:r>
    </w:p>
    <w:p w14:paraId="01D3EC1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A14858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3 - Processo nº: 16327.720442/2015-18 - Recorrente: FAZENDA NACIONAL e Interessado: SANTANDER CAPITALIZACAO S/A.</w:t>
      </w:r>
    </w:p>
    <w:p w14:paraId="40531962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F019BD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4 - Processo nº: 16327.721040/2019-64 - Recorrente: SANTANDER CAPITALIZACAO S/A. e Interessado: FAZENDA NACIONAL</w:t>
      </w:r>
    </w:p>
    <w:p w14:paraId="0BC38B4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67C1E66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14B1A4B7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7E08AE09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5 - Processo nº: 16327.720920/2023-08 - Recorrente: BRADESCO SAUDE S/A e Interessado: FAZENDA NACIONAL</w:t>
      </w:r>
    </w:p>
    <w:p w14:paraId="2E0979E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C960BF3" w14:textId="77777777" w:rsidR="00D95A9A" w:rsidRPr="00473D72" w:rsidRDefault="00D95A9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2 - PER/DCOMP</w:t>
      </w:r>
    </w:p>
    <w:p w14:paraId="6355473C" w14:textId="77777777" w:rsidR="00D95A9A" w:rsidRPr="00473D72" w:rsidRDefault="00D95A9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99AC07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ALEXANDRE IABRUDI CATUNDA</w:t>
      </w:r>
    </w:p>
    <w:p w14:paraId="20D6256B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52663656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6 - Processo nº: 16327.720679/2019-22 - Recorrente: BANCO SANTANDER (BRASIL) S.A. e Interessado: FAZENDA NACIONAL</w:t>
      </w:r>
    </w:p>
    <w:p w14:paraId="363F717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AF17FA2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RAFAEL ZEDRAL</w:t>
      </w:r>
    </w:p>
    <w:p w14:paraId="5DBA3EAB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D0317A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7 - Processo nº: 10166.904818/2021-05 - Recorrente: COMPANHIA IMOBILIARIA DE BRASILIA TERRACAP e Interessado: FAZENDA NACIONAL</w:t>
      </w:r>
    </w:p>
    <w:p w14:paraId="0AAEA92D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699CD878" w14:textId="6ABE2EEF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DIA 29 de Julho de 2025, ÀS 14:00 HORAS</w:t>
      </w:r>
    </w:p>
    <w:p w14:paraId="41296B7B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6D0D1922" w14:textId="77777777" w:rsidR="00D95A9A" w:rsidRPr="00473D72" w:rsidRDefault="00D95A9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3 - OPERAÇÕES SOCIETÁRIAS – 2</w:t>
      </w:r>
    </w:p>
    <w:p w14:paraId="2A8A2A2F" w14:textId="77777777" w:rsidR="00D95A9A" w:rsidRPr="00473D72" w:rsidRDefault="00D95A9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181183B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208B4A08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1AA3CA08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8 - Processo nº: 10980.734666/2022-46 - Recorrente: JJGC INDUSTRIA E COMERCIO DE MATERIAIS DENTARIOS S.A e Interessado: FAZENDA NACIONAL</w:t>
      </w:r>
    </w:p>
    <w:p w14:paraId="188A666E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1088556B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9 - Processo nº: 15588.720258/2020-00 - Recorrente: CETREL S.A. e Interessado: FAZENDA NACIONAL</w:t>
      </w:r>
    </w:p>
    <w:p w14:paraId="594199F9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4BCD6D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RAFAEL ZEDRAL</w:t>
      </w:r>
    </w:p>
    <w:p w14:paraId="1B8A2FAD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1F53BD37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10 - Processo nº: 17459.720020/2023-10 - Recorrentes: FAZENDA NACIONAL e PEARSON EDUCATION DO BRASIL LTDA</w:t>
      </w:r>
    </w:p>
    <w:p w14:paraId="6A8EB7C0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02C399D" w14:textId="77777777" w:rsidR="00D95A9A" w:rsidRPr="00473D72" w:rsidRDefault="00D95A9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4 - OMISSÃO DE RECEITAS - 1</w:t>
      </w:r>
    </w:p>
    <w:p w14:paraId="3BAAEEFD" w14:textId="77777777" w:rsidR="00D95A9A" w:rsidRPr="00473D72" w:rsidRDefault="00D95A9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79F272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1FAE7AE2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3ACF6EA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11 - Processo nº: 10240.721382/2014-43 - Recorrente: R. M. IMOVEIS LTDA e Interessado: FAZENDA NACIONAL</w:t>
      </w:r>
    </w:p>
    <w:p w14:paraId="1D89151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2EFA37DF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ALESSANDRO BRUNO MACEDO PINTO</w:t>
      </w:r>
    </w:p>
    <w:p w14:paraId="503E21CE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7AA3B3B9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12 - Processo nº: 10855.723496/2019-12 - Recorrentes: FAZENDA NACIONAL e BIO ENERGIAS COMERCIALIZADORA DE ENERGIA LTDA MASSA FALIDA</w:t>
      </w:r>
    </w:p>
    <w:p w14:paraId="7532C2E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76B298D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13 - Processo nº: 16327.720096/2023-88 - Recorrente: FAZENDA NACIONAL e Interessado: EXITUS FUNDO DE INVESTIMENTO NAS CADEIAS PRODUTIVAS DO AGRONEGOCIO - FIAGRO - IMOBILIARIO</w:t>
      </w:r>
    </w:p>
    <w:p w14:paraId="2525CAC9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5E13C37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RAFAEL ZEDRAL</w:t>
      </w:r>
    </w:p>
    <w:p w14:paraId="1CCFD07E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6B7E225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14 - Processo nº: 19515.721046/2019-11 - Recorrentes: FAZENDA NACIONAL e CONFECCOES ALTA MODA LTDA</w:t>
      </w:r>
    </w:p>
    <w:p w14:paraId="60F7BEF7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1B65EA77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RICARDO PIZA DI GIOVANNI</w:t>
      </w:r>
    </w:p>
    <w:p w14:paraId="2FE09DD0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57131272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15 - Processo nº: 16095.720193/2019-65 - Recorrentes: FAZENDA NACIONAL e INDUFIX INDUSTRIA E COMERCIO LTDA</w:t>
      </w:r>
    </w:p>
    <w:p w14:paraId="11B7901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A203CD7" w14:textId="77777777" w:rsidR="00E123D9" w:rsidRPr="00473D72" w:rsidRDefault="00E123D9" w:rsidP="00E12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5 - PENALIDADES DIVERSAS</w:t>
      </w:r>
    </w:p>
    <w:p w14:paraId="51CAE68F" w14:textId="77777777" w:rsidR="00E123D9" w:rsidRPr="00473D72" w:rsidRDefault="00E123D9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FFBEFB6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2F280B4F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2E46A8A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16 - Processo nº: 15540.720133/2015-51 - Recorrente: ASSOC DA UNIAO ESTE BRAS DOS ADVENTISTAS DO SETIMO DIA e Interessado: FAZENDA NACIONAL</w:t>
      </w:r>
    </w:p>
    <w:p w14:paraId="67C09EB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63953448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RICARDO PIZA DI GIOVANNI</w:t>
      </w:r>
    </w:p>
    <w:p w14:paraId="6E03A6A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1D1CBE6B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17 - Processo nº: 16327.721811/2011-66 - Recorrente: SANTANDER CAPITALIZACAO S/A. e Interessado: FAZENDA NACIONAL</w:t>
      </w:r>
    </w:p>
    <w:p w14:paraId="72C1C47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E9A1E63" w14:textId="1D1B7C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DIA 30 de Julho de 2025, ÀS 09:00 HORAS</w:t>
      </w:r>
    </w:p>
    <w:p w14:paraId="498C6ED7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2B8514C2" w14:textId="77777777" w:rsidR="00E123D9" w:rsidRPr="00473D72" w:rsidRDefault="00E123D9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6 - OPERAÇÕES SOCIETÁRIAS - 3</w:t>
      </w:r>
    </w:p>
    <w:p w14:paraId="2B7A2A79" w14:textId="77777777" w:rsidR="00E123D9" w:rsidRPr="00473D72" w:rsidRDefault="00E123D9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8BC2F30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ALESSANDRO BRUNO MACEDO PINTO</w:t>
      </w:r>
    </w:p>
    <w:p w14:paraId="366B0600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2D2055E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 xml:space="preserve">18 - Processo nº: 15746.720815/2022-86 - Recorrente: TOPICO LOCACOES DE GALPOES E EQUIPAMENTOS PARA </w:t>
      </w:r>
      <w:proofErr w:type="gramStart"/>
      <w:r w:rsidRPr="00473D72">
        <w:rPr>
          <w:rFonts w:ascii="Calibri" w:hAnsi="Calibri" w:cs="Calibri"/>
          <w:kern w:val="0"/>
          <w:szCs w:val="18"/>
        </w:rPr>
        <w:t>INDUSTRIAS</w:t>
      </w:r>
      <w:proofErr w:type="gramEnd"/>
      <w:r w:rsidRPr="00473D72">
        <w:rPr>
          <w:rFonts w:ascii="Calibri" w:hAnsi="Calibri" w:cs="Calibri"/>
          <w:kern w:val="0"/>
          <w:szCs w:val="18"/>
        </w:rPr>
        <w:t xml:space="preserve"> S.A e Interessado: FAZENDA NACIONAL</w:t>
      </w:r>
    </w:p>
    <w:p w14:paraId="0E24B90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1DBC94B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 xml:space="preserve">19 - Processo nº: 15746.722473/2022-39 - Recorrentes: FAZENDA NACIONAL e TOPICO LOCACOES DE GALPOES E EQUIPAMENTOS PARA </w:t>
      </w:r>
      <w:proofErr w:type="gramStart"/>
      <w:r w:rsidRPr="00473D72">
        <w:rPr>
          <w:rFonts w:ascii="Calibri" w:hAnsi="Calibri" w:cs="Calibri"/>
          <w:kern w:val="0"/>
          <w:szCs w:val="18"/>
        </w:rPr>
        <w:t>INDUSTRIAS</w:t>
      </w:r>
      <w:proofErr w:type="gramEnd"/>
      <w:r w:rsidRPr="00473D72">
        <w:rPr>
          <w:rFonts w:ascii="Calibri" w:hAnsi="Calibri" w:cs="Calibri"/>
          <w:kern w:val="0"/>
          <w:szCs w:val="18"/>
        </w:rPr>
        <w:t xml:space="preserve"> S.A</w:t>
      </w:r>
    </w:p>
    <w:p w14:paraId="57C6041B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6298730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ALEXANDRE IABRUDI CATUNDA</w:t>
      </w:r>
    </w:p>
    <w:p w14:paraId="0D827B2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61BAB72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20 - Processo nº: 13864.720024/2020-12 - Recorrentes: FAZENDA NACIONAL e PLASINCO LTDA</w:t>
      </w:r>
    </w:p>
    <w:p w14:paraId="5310E094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9847B4F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RICARDO PIZA DI GIOVANNI</w:t>
      </w:r>
    </w:p>
    <w:p w14:paraId="7A7B74F7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6D431DD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21 - Processo nº: 11282.720071/2021-62 - Recorrente: TPI - TRIUNFO PARTICIPACOES E INVESTIMENTOS S.A. e Interessado: FAZENDA NACIONAL</w:t>
      </w:r>
    </w:p>
    <w:p w14:paraId="42DBBEF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339835E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22 - Processo nº: 17095.720350/2023-81 - Recorrentes: FAZENDA NACIONAL e ARX MINERAIS E METAIS DO BRASIL LTDA</w:t>
      </w:r>
    </w:p>
    <w:p w14:paraId="50714FC4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260DE8E6" w14:textId="77777777" w:rsidR="00E123D9" w:rsidRPr="00473D72" w:rsidRDefault="00E123D9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8 - OMISSÃO DE RECEITAS - 2</w:t>
      </w:r>
    </w:p>
    <w:p w14:paraId="7EAC9019" w14:textId="77777777" w:rsidR="00E123D9" w:rsidRPr="00473D72" w:rsidRDefault="00E123D9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D211966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ALEXANDRE IABRUDI CATUNDA</w:t>
      </w:r>
    </w:p>
    <w:p w14:paraId="39D843E2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8B1092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23 - Processo nº: 10120.725731/2017-13 - Recorrente: CRAL FOMENTO MERCANTIL LTDA e Interessado: FAZENDA NACIONAL</w:t>
      </w:r>
    </w:p>
    <w:p w14:paraId="7AB9AF2D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0825B84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63FDAEB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1623B10B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24 - Processo nº: 16327.720961/2023-96 - Recorrentes: FAZENDA NACIONAL e BANCO DO BRASIL SA</w:t>
      </w:r>
    </w:p>
    <w:p w14:paraId="724BA652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5B3881E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PAULO MATEUS CICCONE</w:t>
      </w:r>
    </w:p>
    <w:p w14:paraId="21DBC319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6D86390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25 - Processo nº: 10314.728585/2014-50 - Recorrente: UNIVERSO ONLINE S/A e Interessado: FAZENDA NACIONAL</w:t>
      </w:r>
    </w:p>
    <w:p w14:paraId="367037BF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A176937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RAFAEL ZEDRAL</w:t>
      </w:r>
    </w:p>
    <w:p w14:paraId="3F2C19C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19E4D27D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26 - Processo nº: 10340.721080/2023-38 - Recorrente: BEBIDAS GRASSI DO BRASIL LTDA e Interessado: FAZENDA NACIONAL</w:t>
      </w:r>
    </w:p>
    <w:p w14:paraId="7A6BC2E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1321DCCF" w14:textId="42829B73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DIA 30 de Julho de 2025, ÀS 14:00 HORAS</w:t>
      </w:r>
    </w:p>
    <w:p w14:paraId="1520BB7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23C42B35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9 - OMISSÃO DE RECEITAS - 3</w:t>
      </w:r>
    </w:p>
    <w:p w14:paraId="37BA5078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1ADD8A0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055C1B1D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988E8BA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27 - Processo nº: 13116.721286/2014-19 - Recorrente: PLUMATEX COLCHOES INDUSTRIAL LIMITADA e Interessado: FAZENDA NACIONAL</w:t>
      </w:r>
    </w:p>
    <w:p w14:paraId="5454F316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59FE878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 xml:space="preserve">28 - Processo nº: 13971.721088/2016-37 - Recorrente: </w:t>
      </w:r>
      <w:proofErr w:type="gramStart"/>
      <w:r w:rsidRPr="00473D72">
        <w:rPr>
          <w:rFonts w:ascii="Calibri" w:hAnsi="Calibri" w:cs="Calibri"/>
          <w:kern w:val="0"/>
          <w:szCs w:val="18"/>
        </w:rPr>
        <w:t>AUTO POSTO</w:t>
      </w:r>
      <w:proofErr w:type="gramEnd"/>
      <w:r w:rsidRPr="00473D72">
        <w:rPr>
          <w:rFonts w:ascii="Calibri" w:hAnsi="Calibri" w:cs="Calibri"/>
          <w:kern w:val="0"/>
          <w:szCs w:val="18"/>
        </w:rPr>
        <w:t xml:space="preserve"> VOLTOLINI LTDA e Interessado: FAZENDA NACIONAL</w:t>
      </w:r>
    </w:p>
    <w:p w14:paraId="14A14B04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AC78231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10 - PREÇO DE TRANSFERÊNCIA</w:t>
      </w:r>
    </w:p>
    <w:p w14:paraId="22DA4BF2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BA05AF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ALEXANDRE IABRUDI CATUNDA</w:t>
      </w:r>
    </w:p>
    <w:p w14:paraId="41CE2CE4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1D9CF009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29 - Processo nº: 17459.720013/2022-37 - Recorrente: FAZENDA NACIONAL e Interessado: SERASA S.A.</w:t>
      </w:r>
    </w:p>
    <w:p w14:paraId="28B14E8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51D7E69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11 - OUTRAS RECEITAS/DESPESAS</w:t>
      </w:r>
    </w:p>
    <w:p w14:paraId="478749ED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C2BE36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ALESSANDRO BRUNO MACEDO PINTO</w:t>
      </w:r>
    </w:p>
    <w:p w14:paraId="2ABF2216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18B66A9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30 - Processo nº: 19515.720421/2018-16 - Recorrentes: FAZENDA NACIONAL e CETESB COMPANHIA AMBIENTAL DO ESTADO DE SAO PAULO</w:t>
      </w:r>
    </w:p>
    <w:p w14:paraId="5BEE0B8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563C30D9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31 - Processo nº: 17095.720995/2023-14 - Recorrente: THIAGO PALHARES DOS SANTOS e Interessado: FAZENDA NACIONAL</w:t>
      </w:r>
    </w:p>
    <w:p w14:paraId="5E2AEA18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2F637ED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ALEXANDRE IABRUDI CATUNDA</w:t>
      </w:r>
    </w:p>
    <w:p w14:paraId="170531E8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D584F2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32 - Processo nº: 17459.720006/2023-16 - Recorrente: MORGAN STANLEY CORRETORA DE TITULOS E VALORES MOBILIARIOS S.A. e Interessado: FAZENDA NACIONAL</w:t>
      </w:r>
    </w:p>
    <w:p w14:paraId="7FE2262B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21DF4200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RAFAEL ZEDRAL</w:t>
      </w:r>
    </w:p>
    <w:p w14:paraId="0CF3AF94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7BA36F5E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33 - Processo nº: 17095.720850/2023-13 - Recorrente: RURAL BRASIL LTDA e Interessado: FAZENDA NACIONAL</w:t>
      </w:r>
    </w:p>
    <w:p w14:paraId="47F4689A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65DB4BD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34 - Processo nº: 10340.721102/2023-60 - Recorrente: TRANSPORTES RODOVIARIOS VALE DO PIQUIRI LTDA e Interessado: FAZENDA NACIONAL</w:t>
      </w:r>
    </w:p>
    <w:p w14:paraId="53EB7380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ABAE239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12 - CUSTOS, DESPESAS OPERACIONAIS E ENCARGOS - 2</w:t>
      </w:r>
    </w:p>
    <w:p w14:paraId="3E856DB0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FCDCFA2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ALESSANDRO BRUNO MACEDO PINTO</w:t>
      </w:r>
    </w:p>
    <w:p w14:paraId="35A33366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50F796B6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35 - Processo nº: 16327.720081/2023-10 - Recorrente: BANCO DO ESTADO DO RIO GRANDE DO SUL SA e Interessado: FAZENDA NACIONAL</w:t>
      </w:r>
    </w:p>
    <w:p w14:paraId="455DA8F8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5281EAA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PAULO MATEUS CICCONE</w:t>
      </w:r>
    </w:p>
    <w:p w14:paraId="5F2D412A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6629C73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36 - Processo nº: 10830.726863/2022-13 - Recorrente: TOPCARGAS LOGISTICA E TRANSPORTE RODOVIARIO LTDA e Interessado: FAZENDA NACIONAL</w:t>
      </w:r>
    </w:p>
    <w:p w14:paraId="6BCB81F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7945881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RICARDO PIZA DI GIOVANNI</w:t>
      </w:r>
    </w:p>
    <w:p w14:paraId="7B81DBF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FDFE92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37 - Processo nº: 15746.721147/2021-23 - Recorrentes: FAZENDA NACIONAL e PONTO VEICULOS S A</w:t>
      </w:r>
    </w:p>
    <w:p w14:paraId="0C0011A0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79B0F127" w14:textId="279269CA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DIA 31 de Julho de 2025, ÀS 09:00 HORAS</w:t>
      </w:r>
    </w:p>
    <w:p w14:paraId="142050B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6C462F4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13 - IRRF</w:t>
      </w:r>
    </w:p>
    <w:p w14:paraId="2714FD83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B4E6061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RAFAEL ZEDRAL</w:t>
      </w:r>
    </w:p>
    <w:p w14:paraId="38D4689E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7BE472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38 - Processo nº: 10768.017264/00-49 - Recorrente: MERCANTE DIST DE TIT E VALS MOB LTDA EM L EX JUDICIAL e Interessado: FAZENDA NACIONAL</w:t>
      </w:r>
    </w:p>
    <w:p w14:paraId="69BC36CC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748F209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PAULO MATEUS CICCONE</w:t>
      </w:r>
    </w:p>
    <w:p w14:paraId="31E199E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6D9AEA6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39 - Processo nº: 15746.722003/2021-94 - Recorrente: TRANSUNIAO TRANSPORTES S/A e Interessado: FAZENDA NACIONAL</w:t>
      </w:r>
    </w:p>
    <w:p w14:paraId="580DE29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27BA4486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14 - MATÉRIAS DIVERSAS - 1</w:t>
      </w:r>
    </w:p>
    <w:p w14:paraId="2FE38CB7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79A1F9F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RICARDO PIZA DI GIOVANNI</w:t>
      </w:r>
    </w:p>
    <w:p w14:paraId="7EBBFA1D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0C772532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40 - Processo nº: 12448.724148/2017-10 - Recorrente: ANBIMA - ASSOCIACAO BRASILEIRA DAS ENTIDADES DOS MERCADOS FINANCEIRO E DE CAPITAIS e Interessado: FAZENDA NACIONAL</w:t>
      </w:r>
    </w:p>
    <w:p w14:paraId="51DAAFFA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D9DE83B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ALEXANDRE IABRUDI CATUNDA</w:t>
      </w:r>
    </w:p>
    <w:p w14:paraId="3DE2F42E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6BE4CE5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41 - Processo nº: 10830.723710/2019-19 - Recorrentes: FAZENDA NACIONAL e CRBS S/A</w:t>
      </w:r>
    </w:p>
    <w:p w14:paraId="0D98D246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3AC77C2E" w14:textId="36F12A26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DIA 31 de Julho de 2025, ÀS 13:00 HORAS</w:t>
      </w:r>
    </w:p>
    <w:p w14:paraId="11F3C5C2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4FF65D2C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TEMA 15 - MATÉRIAS DIVERSAS - 2</w:t>
      </w:r>
    </w:p>
    <w:p w14:paraId="39613594" w14:textId="77777777" w:rsidR="000174B8" w:rsidRPr="00473D72" w:rsidRDefault="000174B8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1514B60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Relator(a): PAULO MATEUS CICCONE</w:t>
      </w:r>
    </w:p>
    <w:p w14:paraId="06C58F33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 </w:t>
      </w:r>
    </w:p>
    <w:p w14:paraId="64134B87" w14:textId="77777777" w:rsidR="0097102A" w:rsidRPr="00473D72" w:rsidRDefault="0097102A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>42 - Processo nº: 19515.720914/2017-75 - Embargante: FAZENDA NACIONAL e Interessado: JP DISTRIBUIDORA DE INSUMOS AGROINDUSTRIAIS EIRELI</w:t>
      </w:r>
    </w:p>
    <w:p w14:paraId="7923C23B" w14:textId="77777777" w:rsidR="004E3B61" w:rsidRPr="00473D72" w:rsidRDefault="004E3B61" w:rsidP="0097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20FAC0A" w14:textId="5CEABD62" w:rsidR="004C6B76" w:rsidRPr="00473D72" w:rsidRDefault="004C6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 xml:space="preserve">Paulo Mateus </w:t>
      </w:r>
      <w:proofErr w:type="spellStart"/>
      <w:r w:rsidRPr="00473D72">
        <w:rPr>
          <w:rFonts w:ascii="Calibri" w:hAnsi="Calibri" w:cs="Calibri"/>
          <w:kern w:val="0"/>
          <w:szCs w:val="18"/>
        </w:rPr>
        <w:t>Ciccone</w:t>
      </w:r>
      <w:proofErr w:type="spellEnd"/>
    </w:p>
    <w:p w14:paraId="3E47D519" w14:textId="347040AE" w:rsidR="004C6B76" w:rsidRPr="00473D72" w:rsidRDefault="004C6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73D72">
        <w:rPr>
          <w:rFonts w:ascii="Calibri" w:hAnsi="Calibri" w:cs="Calibri"/>
          <w:kern w:val="0"/>
          <w:szCs w:val="18"/>
        </w:rPr>
        <w:t xml:space="preserve">Presidente </w:t>
      </w:r>
      <w:r w:rsidR="00F177C3" w:rsidRPr="00473D72">
        <w:rPr>
          <w:rFonts w:ascii="Calibri" w:hAnsi="Calibri" w:cs="Calibri"/>
          <w:kern w:val="0"/>
          <w:szCs w:val="18"/>
        </w:rPr>
        <w:t>da</w:t>
      </w:r>
      <w:r w:rsidRPr="00473D72">
        <w:rPr>
          <w:rFonts w:ascii="Calibri" w:hAnsi="Calibri" w:cs="Calibri"/>
          <w:kern w:val="0"/>
          <w:szCs w:val="18"/>
        </w:rPr>
        <w:t xml:space="preserve"> 2ª Turma Ordinária da 4ª Câmara da 1ª Seção do CARF</w:t>
      </w:r>
    </w:p>
    <w:sectPr w:rsidR="004C6B76" w:rsidRPr="00473D72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41C"/>
    <w:rsid w:val="000174B8"/>
    <w:rsid w:val="003477E4"/>
    <w:rsid w:val="0036141C"/>
    <w:rsid w:val="00473D72"/>
    <w:rsid w:val="004C6B76"/>
    <w:rsid w:val="004E3B61"/>
    <w:rsid w:val="007F6C4A"/>
    <w:rsid w:val="0097102A"/>
    <w:rsid w:val="00A623B9"/>
    <w:rsid w:val="00D1692A"/>
    <w:rsid w:val="00D95A9A"/>
    <w:rsid w:val="00E123D9"/>
    <w:rsid w:val="00E47263"/>
    <w:rsid w:val="00F177C3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910A4"/>
  <w14:defaultImageDpi w14:val="0"/>
  <w15:docId w15:val="{54CC38E6-A180-4CFA-9B09-82110028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1337</Words>
  <Characters>7220</Characters>
  <Application>Microsoft Office Word</Application>
  <DocSecurity>0</DocSecurity>
  <Lines>60</Lines>
  <Paragraphs>17</Paragraphs>
  <ScaleCrop>false</ScaleCrop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2025-07-11T18:14:00Z</dcterms:created>
  <dcterms:modified xsi:type="dcterms:W3CDTF">2025-07-11T18:14:00Z</dcterms:modified>
</cp:coreProperties>
</file>